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60" w:type="dxa"/>
        <w:tblInd w:w="108" w:type="dxa"/>
        <w:tblLook w:val="01E0" w:firstRow="1" w:lastRow="1" w:firstColumn="1" w:lastColumn="1" w:noHBand="0" w:noVBand="0"/>
      </w:tblPr>
      <w:tblGrid>
        <w:gridCol w:w="7960"/>
        <w:gridCol w:w="7700"/>
      </w:tblGrid>
      <w:tr w:rsidR="00A85A32" w:rsidTr="00A85A32">
        <w:tc>
          <w:tcPr>
            <w:tcW w:w="7960" w:type="dxa"/>
          </w:tcPr>
          <w:p w:rsidR="00A85A32" w:rsidRPr="00A85A32" w:rsidRDefault="00A85A32">
            <w:pPr>
              <w:pStyle w:val="FR1"/>
              <w:spacing w:after="0" w:line="220" w:lineRule="auto"/>
              <w:ind w:left="0" w:right="0"/>
              <w:rPr>
                <w:rFonts w:ascii="Times New Roman" w:hAnsi="Times New Roman"/>
                <w:b/>
                <w:spacing w:val="3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00" w:type="dxa"/>
            <w:hideMark/>
          </w:tcPr>
          <w:p w:rsidR="00A85A32" w:rsidRDefault="00D8681C" w:rsidP="00A85A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1</w:t>
            </w:r>
            <w:r w:rsidR="00A85A32">
              <w:rPr>
                <w:sz w:val="26"/>
                <w:szCs w:val="26"/>
              </w:rPr>
              <w:t xml:space="preserve">                                                                                         </w:t>
            </w:r>
          </w:p>
          <w:p w:rsidR="00A85A32" w:rsidRDefault="00A85A32">
            <w:pPr>
              <w:rPr>
                <w:sz w:val="26"/>
                <w:szCs w:val="26"/>
              </w:rPr>
            </w:pPr>
          </w:p>
          <w:p w:rsidR="00A85A32" w:rsidRDefault="00A85A32">
            <w:pPr>
              <w:rPr>
                <w:sz w:val="26"/>
                <w:szCs w:val="26"/>
              </w:rPr>
            </w:pPr>
          </w:p>
        </w:tc>
      </w:tr>
    </w:tbl>
    <w:p w:rsidR="00882E4F" w:rsidRDefault="00882E4F" w:rsidP="00882E4F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                   Утвержден</w:t>
      </w:r>
    </w:p>
    <w:p w:rsidR="00882E4F" w:rsidRDefault="00882E4F" w:rsidP="00882E4F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                    решением комиссии по предупреждению</w:t>
      </w:r>
    </w:p>
    <w:p w:rsidR="00882E4F" w:rsidRDefault="00882E4F" w:rsidP="00882E4F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                    и   ликвидации  чрезвычайных  ситуаций,</w:t>
      </w:r>
    </w:p>
    <w:p w:rsidR="00882E4F" w:rsidRDefault="00882E4F" w:rsidP="00882E4F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                    обеспечению    пожарной  безопасности</w:t>
      </w:r>
    </w:p>
    <w:p w:rsidR="00882E4F" w:rsidRDefault="00882E4F" w:rsidP="00882E4F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                    Дальнереченского     городского округа </w:t>
      </w:r>
    </w:p>
    <w:p w:rsidR="00A85A32" w:rsidRPr="00603711" w:rsidRDefault="00882E4F" w:rsidP="00603711">
      <w:pPr>
        <w:jc w:val="center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</w:t>
      </w:r>
      <w:r w:rsidR="00AD15E8">
        <w:rPr>
          <w:sz w:val="26"/>
        </w:rPr>
        <w:t xml:space="preserve">                        от  «23» марта</w:t>
      </w:r>
      <w:r w:rsidR="00642D1B">
        <w:rPr>
          <w:sz w:val="26"/>
        </w:rPr>
        <w:t xml:space="preserve">  2017 г.  № 2</w:t>
      </w:r>
    </w:p>
    <w:p w:rsidR="00A85A32" w:rsidRPr="00A85A32" w:rsidRDefault="00A85A32" w:rsidP="00A85A32">
      <w:pPr>
        <w:pStyle w:val="FR1"/>
        <w:spacing w:after="0" w:line="220" w:lineRule="auto"/>
        <w:ind w:left="0" w:right="0"/>
        <w:rPr>
          <w:rFonts w:ascii="Times New Roman" w:hAnsi="Times New Roman"/>
          <w:b/>
          <w:spacing w:val="3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85A32" w:rsidRPr="00A85A32" w:rsidRDefault="00A85A32" w:rsidP="00A85A32">
      <w:pPr>
        <w:pStyle w:val="FR1"/>
        <w:spacing w:after="0" w:line="220" w:lineRule="auto"/>
        <w:ind w:left="0" w:right="0"/>
        <w:rPr>
          <w:rFonts w:ascii="Times New Roman" w:hAnsi="Times New Roman"/>
          <w:b/>
          <w:spacing w:val="3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85A32" w:rsidRPr="00A85A32" w:rsidRDefault="00A85A32" w:rsidP="00A85A32">
      <w:pPr>
        <w:pStyle w:val="FR1"/>
        <w:spacing w:after="0" w:line="220" w:lineRule="auto"/>
        <w:ind w:left="0" w:right="0"/>
        <w:outlineLvl w:val="0"/>
        <w:rPr>
          <w:rFonts w:ascii="Times New Roman" w:hAnsi="Times New Roman"/>
          <w:b/>
          <w:spacing w:val="3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85A32">
        <w:rPr>
          <w:rFonts w:ascii="Times New Roman" w:hAnsi="Times New Roman"/>
          <w:b/>
          <w:spacing w:val="3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ПЛАН</w:t>
      </w:r>
    </w:p>
    <w:p w:rsidR="00A85A32" w:rsidRPr="00A85A32" w:rsidRDefault="00A85A32" w:rsidP="00A85A32">
      <w:pPr>
        <w:pStyle w:val="FR1"/>
        <w:spacing w:after="0" w:line="220" w:lineRule="auto"/>
        <w:ind w:left="0" w:right="0"/>
        <w:rPr>
          <w:rFonts w:ascii="Times New Roman" w:hAnsi="Times New Roman"/>
          <w:b/>
          <w:spacing w:val="3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85A32">
        <w:rPr>
          <w:rFonts w:ascii="Times New Roman" w:hAnsi="Times New Roman"/>
          <w:b/>
          <w:spacing w:val="3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мероприятий по безаварийному пропуску паводковых вод на территории</w:t>
      </w:r>
    </w:p>
    <w:p w:rsidR="00A85A32" w:rsidRPr="00A85A32" w:rsidRDefault="00A85A32" w:rsidP="00A85A32">
      <w:pPr>
        <w:pStyle w:val="FR1"/>
        <w:spacing w:after="0" w:line="220" w:lineRule="auto"/>
        <w:ind w:left="0" w:right="0"/>
        <w:rPr>
          <w:rFonts w:ascii="Times New Roman" w:hAnsi="Times New Roman"/>
          <w:b/>
          <w:spacing w:val="3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85A32">
        <w:rPr>
          <w:rFonts w:ascii="Times New Roman" w:hAnsi="Times New Roman"/>
          <w:b/>
          <w:spacing w:val="3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Дальнереч</w:t>
      </w:r>
      <w:r w:rsidR="00642D1B">
        <w:rPr>
          <w:rFonts w:ascii="Times New Roman" w:hAnsi="Times New Roman"/>
          <w:b/>
          <w:spacing w:val="3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енского городского округа в 2017</w:t>
      </w:r>
      <w:r w:rsidRPr="00A85A32">
        <w:rPr>
          <w:rFonts w:ascii="Times New Roman" w:hAnsi="Times New Roman"/>
          <w:b/>
          <w:spacing w:val="3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году</w:t>
      </w:r>
    </w:p>
    <w:tbl>
      <w:tblPr>
        <w:tblW w:w="15735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8534"/>
        <w:gridCol w:w="3241"/>
        <w:gridCol w:w="1692"/>
        <w:gridCol w:w="1440"/>
      </w:tblGrid>
      <w:tr w:rsidR="00A85A32" w:rsidTr="00603711">
        <w:trPr>
          <w:tblHeader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A85A32" w:rsidRDefault="00A85A32" w:rsidP="0060371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п.п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</w:t>
            </w:r>
          </w:p>
          <w:p w:rsidR="00A85A32" w:rsidRDefault="00A85A32" w:rsidP="006037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Примеча</w:t>
            </w:r>
            <w:r w:rsidR="00603711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ние</w:t>
            </w:r>
            <w:proofErr w:type="spellEnd"/>
            <w:proofErr w:type="gramEnd"/>
          </w:p>
        </w:tc>
      </w:tr>
      <w:tr w:rsidR="00A85A32" w:rsidTr="00A85A32">
        <w:trPr>
          <w:trHeight w:val="395"/>
        </w:trPr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A32" w:rsidRDefault="00A85A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. В период подготовки к паводкам и наводнениям:</w:t>
            </w:r>
          </w:p>
        </w:tc>
      </w:tr>
      <w:tr w:rsidR="00A85A32" w:rsidTr="00603711">
        <w:trPr>
          <w:trHeight w:val="75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651" w:rsidRDefault="00A85A32" w:rsidP="0060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Определить состав</w:t>
            </w:r>
            <w:r w:rsidR="00882E4F">
              <w:rPr>
                <w:sz w:val="24"/>
                <w:szCs w:val="24"/>
              </w:rPr>
              <w:t xml:space="preserve"> оперативного штаба </w:t>
            </w:r>
            <w:r>
              <w:rPr>
                <w:sz w:val="24"/>
                <w:szCs w:val="24"/>
              </w:rPr>
              <w:t xml:space="preserve"> </w:t>
            </w:r>
            <w:r w:rsidR="00EF7651" w:rsidRPr="00EF7651">
              <w:rPr>
                <w:sz w:val="24"/>
                <w:szCs w:val="24"/>
              </w:rPr>
              <w:t xml:space="preserve">по планированию </w:t>
            </w:r>
            <w:proofErr w:type="spellStart"/>
            <w:r w:rsidR="00EF7651" w:rsidRPr="00EF7651">
              <w:rPr>
                <w:sz w:val="24"/>
                <w:szCs w:val="24"/>
              </w:rPr>
              <w:t>противопаводковых</w:t>
            </w:r>
            <w:proofErr w:type="spellEnd"/>
          </w:p>
          <w:p w:rsidR="00EF7651" w:rsidRPr="00EF7651" w:rsidRDefault="00EF7651" w:rsidP="00603711">
            <w:pPr>
              <w:rPr>
                <w:sz w:val="24"/>
                <w:szCs w:val="24"/>
              </w:rPr>
            </w:pPr>
            <w:r w:rsidRPr="00EF7651">
              <w:rPr>
                <w:sz w:val="24"/>
                <w:szCs w:val="24"/>
              </w:rPr>
              <w:t>мероприятий и контролю</w:t>
            </w:r>
            <w:r>
              <w:rPr>
                <w:sz w:val="24"/>
                <w:szCs w:val="24"/>
              </w:rPr>
              <w:t xml:space="preserve"> </w:t>
            </w:r>
            <w:r w:rsidRPr="00EF7651">
              <w:rPr>
                <w:sz w:val="24"/>
                <w:szCs w:val="24"/>
              </w:rPr>
              <w:t>прохождения весенне</w:t>
            </w:r>
            <w:r w:rsidR="00642D1B">
              <w:rPr>
                <w:sz w:val="24"/>
                <w:szCs w:val="24"/>
              </w:rPr>
              <w:t>го и летне-осенних паводков 2017</w:t>
            </w:r>
            <w:r w:rsidRPr="00EF7651">
              <w:rPr>
                <w:sz w:val="24"/>
                <w:szCs w:val="24"/>
              </w:rPr>
              <w:t xml:space="preserve"> года на территории  Дальнереченского городского округа</w:t>
            </w:r>
          </w:p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городского округа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rPr>
          <w:trHeight w:val="247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Провести заседание комиссии по чрезвычайным </w:t>
            </w:r>
            <w:r>
              <w:rPr>
                <w:spacing w:val="-4"/>
                <w:sz w:val="24"/>
                <w:szCs w:val="24"/>
              </w:rPr>
              <w:t xml:space="preserve">ситуациям  </w:t>
            </w:r>
            <w:r>
              <w:rPr>
                <w:sz w:val="24"/>
                <w:szCs w:val="24"/>
              </w:rPr>
              <w:t xml:space="preserve">по подготовке к действиям в режиме паводков, наводнений. Разработать и утвердить на заседании КЧС план мероприятий, направленный на уменьшение риска возникновения ЧС и снижение возможного ущерба в период </w:t>
            </w:r>
            <w:r w:rsidR="00642D1B">
              <w:rPr>
                <w:sz w:val="24"/>
                <w:szCs w:val="24"/>
              </w:rPr>
              <w:t>паводков и наводнений в 2017</w:t>
            </w:r>
            <w:r>
              <w:rPr>
                <w:sz w:val="24"/>
                <w:szCs w:val="24"/>
              </w:rPr>
              <w:t xml:space="preserve"> году.  План мероприятий представить в КЧС края через государственное казённое учреждение Приморского края по пожарной безопасности, ГОЧС.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городского округа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EF7651" w:rsidP="0060371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3</w:t>
            </w:r>
            <w:r w:rsidR="00A85A32">
              <w:rPr>
                <w:sz w:val="24"/>
                <w:szCs w:val="24"/>
              </w:rPr>
              <w:t>1 марта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взаимодействие между администрацией городского округа, полицией, войсковыми частями, лечебными учреждениями,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предприятиями и </w:t>
            </w:r>
            <w:r>
              <w:rPr>
                <w:sz w:val="24"/>
                <w:szCs w:val="24"/>
              </w:rPr>
              <w:lastRenderedPageBreak/>
              <w:t>организациями в зоне возможных ЧС.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Отдел по делам ГО, ЧС и мобилизационной работе </w:t>
            </w:r>
            <w:r>
              <w:rPr>
                <w:sz w:val="24"/>
                <w:szCs w:val="24"/>
              </w:rPr>
              <w:lastRenderedPageBreak/>
              <w:t>администрации городского округа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EF7651" w:rsidP="0060371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 30</w:t>
            </w:r>
            <w:r w:rsidR="00A85A32">
              <w:rPr>
                <w:sz w:val="24"/>
                <w:szCs w:val="24"/>
              </w:rPr>
              <w:t xml:space="preserve"> марта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rPr>
          <w:trHeight w:val="256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EF7651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корректировку плана</w:t>
            </w:r>
            <w:r w:rsidR="00A85A32">
              <w:rPr>
                <w:sz w:val="24"/>
                <w:szCs w:val="24"/>
              </w:rPr>
              <w:t xml:space="preserve"> действий по ликвидации чрезвычайных ситуаций, связанных с паводками и наводнениями.</w:t>
            </w:r>
          </w:p>
          <w:p w:rsidR="00A85A32" w:rsidRDefault="00A85A32" w:rsidP="00603711">
            <w:pPr>
              <w:pStyle w:val="a3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В ходе корректировки уточнить:</w:t>
            </w:r>
          </w:p>
          <w:p w:rsidR="00A85A32" w:rsidRDefault="00A85A32" w:rsidP="00603711">
            <w:pPr>
              <w:shd w:val="clear" w:color="auto" w:fill="FFFFFF"/>
              <w:ind w:right="-5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наиболее вероятные районы затопления, места ежегодных ледовых заторов;</w:t>
            </w:r>
          </w:p>
          <w:p w:rsidR="00A85A32" w:rsidRDefault="00A85A32" w:rsidP="00603711">
            <w:pPr>
              <w:shd w:val="clear" w:color="auto" w:fill="FFFFFF"/>
              <w:ind w:right="-5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состав сил и средств подведомственных звеньев РСЧС, привлекаемых к действиям по ликвидации ЧС, места их базирования, порядок оповещения и сбора, районы сбора и маршруты выдвижения, организация связи с ними и порядок управления;</w:t>
            </w:r>
          </w:p>
          <w:p w:rsidR="00A85A32" w:rsidRDefault="00A85A32" w:rsidP="00603711">
            <w:pPr>
              <w:shd w:val="clear" w:color="auto" w:fill="FFFFFF"/>
              <w:ind w:right="-5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порядок эвакуации и материальных ценностей из зон возможного затопления, районы отселения (эвакуации) населения, отгона сельскохозяйственных животных и маршруты выдвижения к ним, объемы и сроки подготовки районов</w:t>
            </w:r>
            <w:r w:rsidR="00EF7651">
              <w:rPr>
                <w:spacing w:val="-5"/>
                <w:sz w:val="24"/>
                <w:szCs w:val="24"/>
              </w:rPr>
              <w:t xml:space="preserve"> эвакуации </w:t>
            </w:r>
            <w:r>
              <w:rPr>
                <w:spacing w:val="-5"/>
                <w:sz w:val="24"/>
                <w:szCs w:val="24"/>
              </w:rPr>
              <w:t xml:space="preserve"> к временному проживанию пострадавшего населения, порядок обеспечения пунктов</w:t>
            </w:r>
          </w:p>
          <w:p w:rsidR="00A85A32" w:rsidRDefault="00A85A32" w:rsidP="00603711">
            <w:pPr>
              <w:shd w:val="clear" w:color="auto" w:fill="FFFFFF"/>
              <w:ind w:right="-5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сбора теплом, продовольствием, медикаментами;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651" w:rsidRDefault="00EF7651" w:rsidP="00603711">
            <w:pPr>
              <w:jc w:val="center"/>
              <w:rPr>
                <w:sz w:val="24"/>
                <w:szCs w:val="24"/>
              </w:rPr>
            </w:pPr>
          </w:p>
          <w:p w:rsidR="00EF7651" w:rsidRDefault="00EF7651" w:rsidP="00603711">
            <w:pPr>
              <w:jc w:val="center"/>
              <w:rPr>
                <w:sz w:val="24"/>
                <w:szCs w:val="24"/>
              </w:rPr>
            </w:pPr>
          </w:p>
          <w:p w:rsidR="00EF7651" w:rsidRDefault="00EF7651" w:rsidP="00603711">
            <w:pPr>
              <w:jc w:val="center"/>
              <w:rPr>
                <w:sz w:val="24"/>
                <w:szCs w:val="24"/>
              </w:rPr>
            </w:pPr>
          </w:p>
          <w:p w:rsidR="00EF7651" w:rsidRDefault="00EF7651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городского округа</w:t>
            </w:r>
          </w:p>
          <w:p w:rsidR="00EF7651" w:rsidRDefault="00EF7651" w:rsidP="00603711">
            <w:pPr>
              <w:jc w:val="center"/>
              <w:rPr>
                <w:sz w:val="24"/>
                <w:szCs w:val="24"/>
              </w:rPr>
            </w:pPr>
          </w:p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EF7651" w:rsidP="0060371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30</w:t>
            </w:r>
            <w:r w:rsidR="00A85A32">
              <w:rPr>
                <w:sz w:val="24"/>
                <w:szCs w:val="24"/>
              </w:rPr>
              <w:t xml:space="preserve"> марта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rPr>
          <w:trHeight w:val="164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Уточнить перечень микрорайонов, которые могут быть подтоплены.</w:t>
            </w:r>
          </w:p>
          <w:p w:rsidR="00A85A32" w:rsidRDefault="00EF7651" w:rsidP="00603711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Составить </w:t>
            </w:r>
            <w:proofErr w:type="gramStart"/>
            <w:r>
              <w:rPr>
                <w:sz w:val="24"/>
                <w:szCs w:val="24"/>
              </w:rPr>
              <w:t>план</w:t>
            </w:r>
            <w:r w:rsidR="00A85A32">
              <w:rPr>
                <w:sz w:val="24"/>
                <w:szCs w:val="24"/>
              </w:rPr>
              <w:t>-схемы</w:t>
            </w:r>
            <w:proofErr w:type="gramEnd"/>
            <w:r w:rsidR="00A85A32">
              <w:rPr>
                <w:sz w:val="24"/>
                <w:szCs w:val="24"/>
              </w:rPr>
              <w:t xml:space="preserve"> их подтопления с отражением подтапливаемых улиц, домов, объектов, количества проживающих людей в каждом доме, </w:t>
            </w:r>
            <w:r w:rsidR="00A85A32">
              <w:rPr>
                <w:spacing w:val="-5"/>
                <w:sz w:val="24"/>
                <w:szCs w:val="24"/>
              </w:rPr>
              <w:t>мест их возможного отселения, отгона сельскохозяйственных животных, порядок обеспечения населения теплом, продовольствием, медицинской помощью и медикаментами.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651" w:rsidRDefault="00EF7651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городского округа</w:t>
            </w:r>
          </w:p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642D1B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24</w:t>
            </w:r>
            <w:r w:rsidR="00A85A32">
              <w:rPr>
                <w:sz w:val="24"/>
                <w:szCs w:val="24"/>
              </w:rPr>
              <w:t xml:space="preserve"> марта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Провести проверку </w:t>
            </w:r>
            <w:r>
              <w:rPr>
                <w:spacing w:val="-4"/>
                <w:sz w:val="24"/>
                <w:szCs w:val="24"/>
              </w:rPr>
              <w:t>состояние русел рек, прилегающих к населенным пунктам,</w:t>
            </w:r>
            <w:r>
              <w:rPr>
                <w:sz w:val="24"/>
                <w:szCs w:val="24"/>
              </w:rPr>
              <w:t xml:space="preserve"> способности гидротехнических сооружений (ГТС) пропускать паводковые воды.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EF7651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Оперативный штаб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642D1B" w:rsidP="00603711">
            <w:pPr>
              <w:jc w:val="center"/>
            </w:pPr>
            <w:r>
              <w:rPr>
                <w:sz w:val="24"/>
                <w:szCs w:val="24"/>
              </w:rPr>
              <w:t>до 24</w:t>
            </w:r>
            <w:r w:rsidR="00A85A32">
              <w:rPr>
                <w:sz w:val="24"/>
                <w:szCs w:val="24"/>
              </w:rPr>
              <w:t xml:space="preserve"> марта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rPr>
          <w:trHeight w:val="56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Произвести очистку и укрепление ГТС, водопропускных устройств, кюветов, мостов, дамб. Очистить русла рек от мусора в пределах населенных пунктов. Определить и подготовить карьеры к забору грунта для отсыпки и укрепления дорог, дамб, ГТС. Организовать своевременный ремонт и укрепление линий электропередач и связи.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EF7651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Оперативный штаб</w:t>
            </w:r>
            <w:r w:rsidR="00A85A32">
              <w:rPr>
                <w:sz w:val="24"/>
                <w:szCs w:val="24"/>
              </w:rPr>
              <w:t>.</w:t>
            </w:r>
          </w:p>
          <w:p w:rsidR="00A85A32" w:rsidRDefault="00437A3B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</w:t>
            </w:r>
            <w:r w:rsidR="00A85A32">
              <w:rPr>
                <w:sz w:val="24"/>
                <w:szCs w:val="24"/>
              </w:rPr>
              <w:t>:</w:t>
            </w:r>
          </w:p>
          <w:p w:rsidR="00A85A32" w:rsidRDefault="00A85A32" w:rsidP="00642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ООО «Жилищная компания»</w:t>
            </w:r>
          </w:p>
          <w:p w:rsidR="00A85A32" w:rsidRDefault="00437A3B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ОАО «</w:t>
            </w:r>
            <w:proofErr w:type="spellStart"/>
            <w:r>
              <w:rPr>
                <w:sz w:val="24"/>
                <w:szCs w:val="24"/>
              </w:rPr>
              <w:t>Дальнереченская</w:t>
            </w:r>
            <w:proofErr w:type="spellEnd"/>
            <w:r>
              <w:rPr>
                <w:sz w:val="24"/>
                <w:szCs w:val="24"/>
              </w:rPr>
              <w:t xml:space="preserve"> электросеть</w:t>
            </w:r>
            <w:r w:rsidR="00A85A32">
              <w:rPr>
                <w:sz w:val="24"/>
                <w:szCs w:val="24"/>
              </w:rPr>
              <w:t>»</w:t>
            </w:r>
          </w:p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Дальнереченского ЛТЦ  Приморского филиала ОАО «Ростелеком»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Pr="00EF7651" w:rsidRDefault="00437A3B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EF7651">
              <w:rPr>
                <w:sz w:val="24"/>
                <w:szCs w:val="24"/>
              </w:rPr>
              <w:t>0</w:t>
            </w:r>
            <w:r w:rsidR="00642D1B">
              <w:rPr>
                <w:sz w:val="24"/>
                <w:szCs w:val="24"/>
              </w:rPr>
              <w:t>7</w:t>
            </w:r>
            <w:r w:rsidR="00EF7651">
              <w:rPr>
                <w:sz w:val="24"/>
                <w:szCs w:val="24"/>
              </w:rPr>
              <w:t xml:space="preserve"> апреля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непрерывное наблюдение за гидрологической обстановкой на реках и водоемах.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городского округа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март - апрель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rPr>
          <w:trHeight w:val="172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922E40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Предусмотреть возможность создания</w:t>
            </w:r>
            <w:r w:rsidR="00A85A32">
              <w:rPr>
                <w:sz w:val="24"/>
                <w:szCs w:val="24"/>
              </w:rPr>
              <w:t xml:space="preserve"> в необходимых объемах и</w:t>
            </w:r>
            <w:r>
              <w:rPr>
                <w:sz w:val="24"/>
                <w:szCs w:val="24"/>
              </w:rPr>
              <w:t xml:space="preserve"> необходимой номенклатуры запасов</w:t>
            </w:r>
            <w:r w:rsidR="00A85A32">
              <w:rPr>
                <w:sz w:val="24"/>
                <w:szCs w:val="24"/>
              </w:rPr>
              <w:t xml:space="preserve"> материально-технических средств и финансовых ресурсов для ликвидации возможных чрезвычайных ситуаций и первоочередного </w:t>
            </w:r>
            <w:r>
              <w:rPr>
                <w:sz w:val="24"/>
                <w:szCs w:val="24"/>
              </w:rPr>
              <w:t>жизнеобеспечения населения, с определением мест</w:t>
            </w:r>
            <w:r w:rsidR="00A85A32">
              <w:rPr>
                <w:sz w:val="24"/>
                <w:szCs w:val="24"/>
              </w:rPr>
              <w:t xml:space="preserve"> хранения резервных запасов и порядок доставки в район бедствия. Подготовить площадки для приема поступающих в ходе ликвидации ЧС грузов.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40" w:rsidRDefault="00922E40" w:rsidP="00603711">
            <w:pPr>
              <w:jc w:val="center"/>
              <w:rPr>
                <w:sz w:val="24"/>
                <w:szCs w:val="24"/>
              </w:rPr>
            </w:pPr>
          </w:p>
          <w:p w:rsidR="00922E40" w:rsidRDefault="00922E40" w:rsidP="00603711">
            <w:pPr>
              <w:jc w:val="center"/>
              <w:rPr>
                <w:sz w:val="24"/>
                <w:szCs w:val="24"/>
              </w:rPr>
            </w:pPr>
          </w:p>
          <w:p w:rsidR="00A85A32" w:rsidRDefault="00922E40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Оперативный штаб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642D1B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07</w:t>
            </w:r>
            <w:r w:rsidR="00A85A32">
              <w:rPr>
                <w:sz w:val="24"/>
                <w:szCs w:val="24"/>
              </w:rPr>
              <w:t xml:space="preserve"> апреля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комплекс мер по подготовке населения к экстренному отселению в безопасные районы, определению источников финансирования эвакуационных мероприятий, созданию формирований транспортного и материального обеспечения.</w:t>
            </w:r>
          </w:p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Довести до сведения каждого жителя сигналы об отселении и порядок действий по ним, правила поведения при угрозе и возникновении затопления территории.</w:t>
            </w:r>
          </w:p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Определить места размещения эвакуируемого населения, порядок обеспечения его жизненно - важных потребностей.</w:t>
            </w:r>
          </w:p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Произвести расчет потребность в транспортных средствах, ГСМ.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Эвакуационная комиссия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642D1B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07</w:t>
            </w:r>
            <w:r w:rsidR="00A85A32">
              <w:rPr>
                <w:sz w:val="24"/>
                <w:szCs w:val="24"/>
              </w:rPr>
              <w:t xml:space="preserve"> апреля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32" w:rsidRDefault="00A85A32">
            <w:pPr>
              <w:ind w:firstLine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подготовку к восстановлению поврежденных наводнением систем водо-, тепло-, энергоснабжения и связи, разрушенных или поврежденных дорог, созданию запасов расходных материалов. Проверить готовность резервных автономных источников энергоснабжения, тепла. Организовать согласование порядка обеспечения эвакуируемого населения коммунально-энергетическими услугами.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922E40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Оперативный штаб </w:t>
            </w:r>
            <w:proofErr w:type="spellStart"/>
            <w:r>
              <w:rPr>
                <w:sz w:val="24"/>
                <w:szCs w:val="24"/>
              </w:rPr>
              <w:t>Ресурсоснабжающие</w:t>
            </w:r>
            <w:proofErr w:type="spellEnd"/>
            <w:r>
              <w:rPr>
                <w:sz w:val="24"/>
                <w:szCs w:val="24"/>
              </w:rPr>
              <w:t xml:space="preserve"> предприятия и организации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642D1B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07</w:t>
            </w:r>
            <w:r w:rsidR="00A85A32">
              <w:rPr>
                <w:sz w:val="24"/>
                <w:szCs w:val="24"/>
              </w:rPr>
              <w:t xml:space="preserve"> апреля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32" w:rsidRDefault="00A85A32">
            <w:pPr>
              <w:ind w:firstLine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комплекс санитарно-гигиенических и противоэпидемических мероприятий, направленных на предупреждение заболевания острыми кишечными инфекциями населения, попадающего в зону затопления.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Дальнереченский</w:t>
            </w:r>
            <w:proofErr w:type="spellEnd"/>
            <w:r>
              <w:rPr>
                <w:sz w:val="24"/>
                <w:szCs w:val="24"/>
              </w:rPr>
              <w:t xml:space="preserve"> отдел филиала ФГУЗ «Центр гигиены и эпидемиологии ПК в г. Лесозаводске»,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апрель-май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922E40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Подготовить </w:t>
            </w:r>
            <w:r w:rsidR="00A85A32">
              <w:rPr>
                <w:sz w:val="24"/>
                <w:szCs w:val="24"/>
              </w:rPr>
              <w:t xml:space="preserve"> учреждения </w:t>
            </w:r>
            <w:r>
              <w:rPr>
                <w:sz w:val="24"/>
                <w:szCs w:val="24"/>
              </w:rPr>
              <w:t xml:space="preserve"> здравоохранения </w:t>
            </w:r>
            <w:r w:rsidR="00A85A32">
              <w:rPr>
                <w:sz w:val="24"/>
                <w:szCs w:val="24"/>
              </w:rPr>
              <w:t>к оказанию специализированной медицинской помощи пострадавшему от паводков (наводнений) населению.</w:t>
            </w:r>
          </w:p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Подготовить транспорт для лечебно-эвакуационного обеспечения населения в зоне ЧС.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врач КГБУЗ</w:t>
            </w:r>
          </w:p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Дальнереченская</w:t>
            </w:r>
            <w:proofErr w:type="spellEnd"/>
            <w:r>
              <w:rPr>
                <w:sz w:val="24"/>
                <w:szCs w:val="24"/>
              </w:rPr>
              <w:t xml:space="preserve"> ЦГБ»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642D1B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07</w:t>
            </w:r>
            <w:r w:rsidR="00A85A32">
              <w:rPr>
                <w:sz w:val="24"/>
                <w:szCs w:val="24"/>
              </w:rPr>
              <w:t xml:space="preserve"> апреля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мероприятия по обеспечению гарантированной связи с микрорайонами городского округа, попадающими в зону затопления.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Дальнереченский</w:t>
            </w:r>
            <w:proofErr w:type="spellEnd"/>
            <w:r>
              <w:rPr>
                <w:sz w:val="24"/>
                <w:szCs w:val="24"/>
              </w:rPr>
              <w:t xml:space="preserve"> ЛТЦ  Приморского филиала ОАО «Ростелеком»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642D1B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07</w:t>
            </w:r>
            <w:r w:rsidR="00A85A32">
              <w:rPr>
                <w:sz w:val="24"/>
                <w:szCs w:val="24"/>
              </w:rPr>
              <w:t xml:space="preserve"> апреля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rPr>
          <w:trHeight w:val="95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Проверить систему оповещения ч</w:t>
            </w:r>
            <w:r w:rsidR="00922E40">
              <w:rPr>
                <w:sz w:val="24"/>
                <w:szCs w:val="24"/>
              </w:rPr>
              <w:t xml:space="preserve">ленов  </w:t>
            </w:r>
            <w:r>
              <w:rPr>
                <w:sz w:val="24"/>
                <w:szCs w:val="24"/>
              </w:rPr>
              <w:t xml:space="preserve"> КЧС</w:t>
            </w:r>
            <w:r w:rsidR="00922E40">
              <w:rPr>
                <w:sz w:val="24"/>
                <w:szCs w:val="24"/>
              </w:rPr>
              <w:t xml:space="preserve"> и оперативного штаба</w:t>
            </w:r>
            <w:r>
              <w:rPr>
                <w:sz w:val="24"/>
                <w:szCs w:val="24"/>
              </w:rPr>
              <w:t>, организовать тренировки по их сбору.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городского округа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642D1B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30</w:t>
            </w:r>
            <w:r w:rsidR="00A85A32">
              <w:rPr>
                <w:sz w:val="24"/>
                <w:szCs w:val="24"/>
              </w:rPr>
              <w:t xml:space="preserve"> марта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rPr>
          <w:trHeight w:val="10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Принять меры по предупреждению размыва участков городского кладбища, попадающих в зоны возможного затопления.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</w:t>
            </w:r>
            <w:proofErr w:type="gramStart"/>
            <w:r>
              <w:rPr>
                <w:sz w:val="24"/>
                <w:szCs w:val="24"/>
              </w:rPr>
              <w:t>о ООО</w:t>
            </w:r>
            <w:proofErr w:type="gramEnd"/>
            <w:r>
              <w:rPr>
                <w:sz w:val="24"/>
                <w:szCs w:val="24"/>
              </w:rPr>
              <w:t xml:space="preserve"> «Жилищная компания»</w:t>
            </w:r>
          </w:p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апрель-май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A85A32"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>. В угрожаемый период:</w:t>
            </w:r>
          </w:p>
        </w:tc>
      </w:tr>
      <w:tr w:rsidR="00A85A32" w:rsidTr="00603711">
        <w:trPr>
          <w:trHeight w:val="9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Обеспечить постоянное наблюдение за интенсивностью снеготаяния, вскрытием рек и опасными атмосферными явлениями.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922E40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Оперативный штаб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апрель-май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603711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Организовать оповещение населения городского округа, организаций о надвигающейся опасности с использованием, телевидения, сре</w:t>
            </w:r>
            <w:proofErr w:type="gramStart"/>
            <w:r>
              <w:rPr>
                <w:sz w:val="23"/>
                <w:szCs w:val="23"/>
              </w:rPr>
              <w:t>дств зв</w:t>
            </w:r>
            <w:proofErr w:type="gramEnd"/>
            <w:r>
              <w:rPr>
                <w:sz w:val="23"/>
                <w:szCs w:val="23"/>
              </w:rPr>
              <w:t xml:space="preserve">уковой  сигнализации, подвижных средств оповещения, путем </w:t>
            </w:r>
            <w:proofErr w:type="spellStart"/>
            <w:r>
              <w:rPr>
                <w:sz w:val="23"/>
                <w:szCs w:val="23"/>
              </w:rPr>
              <w:t>подворового</w:t>
            </w:r>
            <w:proofErr w:type="spellEnd"/>
            <w:r>
              <w:rPr>
                <w:sz w:val="23"/>
                <w:szCs w:val="23"/>
              </w:rPr>
              <w:t xml:space="preserve"> обхода.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11" w:rsidRDefault="00603711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Оперативный штаб</w:t>
            </w:r>
          </w:p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апрель-май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603711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85A32">
              <w:rPr>
                <w:sz w:val="24"/>
                <w:szCs w:val="24"/>
              </w:rPr>
              <w:t>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b/>
                <w:sz w:val="24"/>
                <w:szCs w:val="24"/>
              </w:rPr>
            </w:pPr>
            <w:r>
              <w:rPr>
                <w:b/>
                <w:spacing w:val="-6"/>
                <w:sz w:val="24"/>
                <w:szCs w:val="24"/>
              </w:rPr>
              <w:t>При возникновении реальной угрозы выхода рек из русел немедленно доклады</w:t>
            </w:r>
            <w:r>
              <w:rPr>
                <w:b/>
                <w:spacing w:val="-5"/>
                <w:sz w:val="24"/>
                <w:szCs w:val="24"/>
              </w:rPr>
              <w:t xml:space="preserve">вать председателю КЧС края через государственное казённое учреждение </w:t>
            </w:r>
            <w:r>
              <w:rPr>
                <w:b/>
                <w:spacing w:val="2"/>
                <w:sz w:val="24"/>
                <w:szCs w:val="24"/>
              </w:rPr>
              <w:t>Приморского края по пожарной безопасности, ГОЧС.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11" w:rsidRDefault="00603711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Оперативный штаб</w:t>
            </w:r>
          </w:p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Немедленно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</w:tbl>
    <w:p w:rsidR="00A85A32" w:rsidRDefault="00A85A32" w:rsidP="00A85A32">
      <w:pPr>
        <w:jc w:val="both"/>
        <w:rPr>
          <w:szCs w:val="28"/>
        </w:rPr>
      </w:pPr>
    </w:p>
    <w:p w:rsidR="00603711" w:rsidRDefault="00603711">
      <w:pPr>
        <w:rPr>
          <w:sz w:val="24"/>
          <w:szCs w:val="24"/>
        </w:rPr>
      </w:pPr>
    </w:p>
    <w:p w:rsidR="00603711" w:rsidRDefault="00603711">
      <w:pPr>
        <w:rPr>
          <w:sz w:val="24"/>
          <w:szCs w:val="24"/>
        </w:rPr>
      </w:pPr>
    </w:p>
    <w:p w:rsidR="00603711" w:rsidRDefault="00603711">
      <w:pPr>
        <w:rPr>
          <w:sz w:val="24"/>
          <w:szCs w:val="24"/>
        </w:rPr>
      </w:pPr>
      <w:r w:rsidRPr="00603711">
        <w:rPr>
          <w:sz w:val="24"/>
          <w:szCs w:val="24"/>
        </w:rPr>
        <w:t>Начальник отдела по делам ГО,ЧС</w:t>
      </w:r>
      <w:r>
        <w:rPr>
          <w:sz w:val="24"/>
          <w:szCs w:val="24"/>
        </w:rPr>
        <w:t xml:space="preserve"> и мобилизационной работе</w:t>
      </w:r>
    </w:p>
    <w:p w:rsidR="00603711" w:rsidRPr="00603711" w:rsidRDefault="00603711">
      <w:pPr>
        <w:rPr>
          <w:sz w:val="24"/>
          <w:szCs w:val="24"/>
        </w:rPr>
      </w:pPr>
      <w:r>
        <w:rPr>
          <w:sz w:val="24"/>
          <w:szCs w:val="24"/>
        </w:rPr>
        <w:t xml:space="preserve">администрации городского округа                                                                                                              А.И. </w:t>
      </w:r>
      <w:proofErr w:type="gramStart"/>
      <w:r>
        <w:rPr>
          <w:sz w:val="24"/>
          <w:szCs w:val="24"/>
        </w:rPr>
        <w:t>Гуль</w:t>
      </w:r>
      <w:proofErr w:type="gramEnd"/>
    </w:p>
    <w:sectPr w:rsidR="00603711" w:rsidRPr="00603711" w:rsidSect="00A85A3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0DD"/>
    <w:rsid w:val="003430DD"/>
    <w:rsid w:val="00437A3B"/>
    <w:rsid w:val="00603711"/>
    <w:rsid w:val="00642D1B"/>
    <w:rsid w:val="00882E4F"/>
    <w:rsid w:val="00922E40"/>
    <w:rsid w:val="00A85A32"/>
    <w:rsid w:val="00AD15E8"/>
    <w:rsid w:val="00D8681C"/>
    <w:rsid w:val="00EA5787"/>
    <w:rsid w:val="00EF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A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85A32"/>
    <w:pPr>
      <w:spacing w:line="360" w:lineRule="auto"/>
      <w:ind w:firstLine="720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semiHidden/>
    <w:rsid w:val="00A85A3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FR1">
    <w:name w:val="FR1"/>
    <w:rsid w:val="00A85A32"/>
    <w:pPr>
      <w:widowControl w:val="0"/>
      <w:spacing w:after="40" w:line="259" w:lineRule="auto"/>
      <w:ind w:left="3400" w:right="3800"/>
      <w:jc w:val="center"/>
    </w:pPr>
    <w:rPr>
      <w:rFonts w:ascii="Arial" w:eastAsia="Times New Roman" w:hAnsi="Arial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A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85A32"/>
    <w:pPr>
      <w:spacing w:line="360" w:lineRule="auto"/>
      <w:ind w:firstLine="720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semiHidden/>
    <w:rsid w:val="00A85A3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FR1">
    <w:name w:val="FR1"/>
    <w:rsid w:val="00A85A32"/>
    <w:pPr>
      <w:widowControl w:val="0"/>
      <w:spacing w:after="40" w:line="259" w:lineRule="auto"/>
      <w:ind w:left="3400" w:right="3800"/>
      <w:jc w:val="center"/>
    </w:pPr>
    <w:rPr>
      <w:rFonts w:ascii="Arial" w:eastAsia="Times New Roman" w:hAnsi="Arial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0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1233</Words>
  <Characters>7033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ПЛАН</vt:lpstr>
    </vt:vector>
  </TitlesOfParts>
  <Company>SPecialiST RePack</Company>
  <LinksUpToDate>false</LinksUpToDate>
  <CharactersWithSpaces>8250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2017-03-16T05:28:00Z</cp:lastPrinted>
  <dcterms:created xsi:type="dcterms:W3CDTF">2015-03-21T07:45:00Z</dcterms:created>
  <dcterms:modified xsi:type="dcterms:W3CDTF">2017-03-16T05:28:00Z</dcterms:modified>
</cp:coreProperties>
</file>